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88" w:rsidRPr="003E375D" w:rsidRDefault="00A42C88" w:rsidP="00B946B3">
      <w:pPr>
        <w:pStyle w:val="Ttol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SOL·LICITUD D’ÚS REGULAR D’</w:t>
      </w:r>
      <w:r w:rsidR="00312C7D">
        <w:rPr>
          <w:rFonts w:ascii="Verdana" w:hAnsi="Verdana"/>
          <w:sz w:val="18"/>
          <w:szCs w:val="18"/>
        </w:rPr>
        <w:t>EQUIPAMENTS CULTURALS</w:t>
      </w:r>
      <w:r w:rsidRPr="003E375D">
        <w:rPr>
          <w:rFonts w:ascii="Verdana" w:hAnsi="Verdana"/>
          <w:sz w:val="18"/>
          <w:szCs w:val="18"/>
        </w:rPr>
        <w:t xml:space="preserve"> MUNICIPALS PER A LA</w:t>
      </w:r>
      <w:r w:rsidR="00B946B3">
        <w:rPr>
          <w:rFonts w:ascii="Verdana" w:hAnsi="Verdana"/>
          <w:sz w:val="18"/>
          <w:szCs w:val="18"/>
        </w:rPr>
        <w:t xml:space="preserve"> </w:t>
      </w:r>
      <w:r w:rsidRPr="003E375D">
        <w:rPr>
          <w:rFonts w:ascii="Verdana" w:hAnsi="Verdana"/>
          <w:sz w:val="18"/>
          <w:szCs w:val="18"/>
        </w:rPr>
        <w:t xml:space="preserve">TEMPORADA </w:t>
      </w:r>
      <w:r w:rsidR="00B946B3">
        <w:rPr>
          <w:rFonts w:ascii="Verdana" w:hAnsi="Verdana"/>
          <w:sz w:val="18"/>
          <w:szCs w:val="18"/>
        </w:rPr>
        <w:t xml:space="preserve">DE L’ANY </w:t>
      </w:r>
      <w:r w:rsidRPr="003E375D">
        <w:rPr>
          <w:rFonts w:ascii="Verdana" w:hAnsi="Verdana"/>
          <w:sz w:val="18"/>
          <w:szCs w:val="18"/>
        </w:rPr>
        <w:t>20</w:t>
      </w:r>
      <w:r w:rsidR="008F0F84" w:rsidRPr="003E375D">
        <w:rPr>
          <w:rFonts w:ascii="Verdana" w:hAnsi="Verdana"/>
          <w:sz w:val="18"/>
          <w:szCs w:val="18"/>
        </w:rPr>
        <w:t>2</w:t>
      </w:r>
      <w:r w:rsidR="000A7494">
        <w:rPr>
          <w:rFonts w:ascii="Verdana" w:hAnsi="Verdana"/>
          <w:sz w:val="18"/>
          <w:szCs w:val="18"/>
        </w:rPr>
        <w:t>3</w:t>
      </w:r>
      <w:r w:rsidRPr="003E375D">
        <w:rPr>
          <w:rFonts w:ascii="Verdana" w:hAnsi="Verdana"/>
          <w:sz w:val="18"/>
          <w:szCs w:val="18"/>
        </w:rPr>
        <w:t>-20</w:t>
      </w:r>
      <w:r w:rsidR="009300E5" w:rsidRPr="003E375D">
        <w:rPr>
          <w:rFonts w:ascii="Verdana" w:hAnsi="Verdana"/>
          <w:sz w:val="18"/>
          <w:szCs w:val="18"/>
        </w:rPr>
        <w:t>2</w:t>
      </w:r>
      <w:r w:rsidR="000A7494">
        <w:rPr>
          <w:rFonts w:ascii="Verdana" w:hAnsi="Verdana"/>
          <w:sz w:val="18"/>
          <w:szCs w:val="18"/>
        </w:rPr>
        <w:t>4</w:t>
      </w:r>
      <w:r w:rsidR="00B946B3">
        <w:rPr>
          <w:rFonts w:ascii="Verdana" w:hAnsi="Verdana"/>
          <w:sz w:val="18"/>
          <w:szCs w:val="18"/>
        </w:rPr>
        <w:t>.</w:t>
      </w:r>
    </w:p>
    <w:p w:rsidR="007226A6" w:rsidRPr="003E375D" w:rsidRDefault="007226A6" w:rsidP="00B946B3">
      <w:pPr>
        <w:pStyle w:val="Ttol"/>
        <w:spacing w:before="24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7226A6" w:rsidRPr="003E375D" w:rsidTr="008F0F84">
        <w:trPr>
          <w:trHeight w:val="379"/>
        </w:trPr>
        <w:tc>
          <w:tcPr>
            <w:tcW w:w="6863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Raó social de l’entitat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DNI/CIF/NIF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7226A6" w:rsidRPr="003E375D" w:rsidRDefault="007226A6" w:rsidP="00B946B3">
      <w:pPr>
        <w:pStyle w:val="Ttol"/>
        <w:spacing w:before="24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DADES DEL/ DE LA REPRESENTANT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7226A6" w:rsidRPr="003E375D" w:rsidTr="008F0F84">
        <w:trPr>
          <w:trHeight w:val="379"/>
        </w:trPr>
        <w:tc>
          <w:tcPr>
            <w:tcW w:w="6863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Nom i cognoms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DNI/CIF/NIF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7226A6" w:rsidRPr="003E375D" w:rsidTr="008F0F84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7226A6" w:rsidRPr="003E375D" w:rsidRDefault="007226A6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Que actua en qualitat de</w:t>
            </w:r>
          </w:p>
          <w:p w:rsidR="007226A6" w:rsidRPr="003E375D" w:rsidRDefault="008F0924" w:rsidP="00B946B3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7226A6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7226A6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7226A6" w:rsidRPr="003E375D" w:rsidRDefault="007226A6" w:rsidP="00B946B3">
      <w:pPr>
        <w:pStyle w:val="Ttol"/>
        <w:pBdr>
          <w:bottom w:val="single" w:sz="4" w:space="1" w:color="auto"/>
        </w:pBdr>
        <w:spacing w:before="24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ADREÇA A EFECTE DE NOTIFICACIONS / COMUNICACIONS</w:t>
      </w:r>
    </w:p>
    <w:p w:rsidR="007226A6" w:rsidRPr="003E375D" w:rsidRDefault="007226A6" w:rsidP="00B946B3">
      <w:pPr>
        <w:jc w:val="both"/>
        <w:rPr>
          <w:rFonts w:ascii="Verdana" w:hAnsi="Verdana"/>
          <w:sz w:val="18"/>
          <w:szCs w:val="18"/>
        </w:rPr>
      </w:pPr>
    </w:p>
    <w:p w:rsidR="007226A6" w:rsidRPr="003E375D" w:rsidRDefault="007226A6" w:rsidP="00B946B3">
      <w:pPr>
        <w:pStyle w:val="Pargrafdellista"/>
        <w:numPr>
          <w:ilvl w:val="0"/>
          <w:numId w:val="5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b/>
          <w:sz w:val="18"/>
          <w:szCs w:val="18"/>
          <w:lang w:eastAsia="es-ES"/>
        </w:rPr>
        <w:t>Per mitjà electrònic</w:t>
      </w:r>
    </w:p>
    <w:p w:rsidR="007226A6" w:rsidRPr="003E375D" w:rsidRDefault="007226A6" w:rsidP="00B946B3">
      <w:pPr>
        <w:pStyle w:val="Pargrafdellista"/>
        <w:numPr>
          <w:ilvl w:val="0"/>
          <w:numId w:val="7"/>
        </w:numPr>
        <w:spacing w:after="120" w:afterAutospacing="0"/>
        <w:ind w:left="567" w:hanging="283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7226A6" w:rsidRPr="003E375D" w:rsidRDefault="007226A6" w:rsidP="00B946B3">
      <w:pPr>
        <w:pStyle w:val="Pargrafdellista"/>
        <w:numPr>
          <w:ilvl w:val="0"/>
          <w:numId w:val="7"/>
        </w:numPr>
        <w:spacing w:after="120" w:afterAutospacing="0"/>
        <w:ind w:left="567" w:hanging="283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:rsidR="007226A6" w:rsidRPr="003E375D" w:rsidRDefault="007226A6" w:rsidP="00B946B3">
      <w:pPr>
        <w:pStyle w:val="Pargrafdellista"/>
        <w:numPr>
          <w:ilvl w:val="0"/>
          <w:numId w:val="7"/>
        </w:numPr>
        <w:spacing w:after="120" w:afterAutospacing="0"/>
        <w:ind w:left="567" w:hanging="283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7226A6" w:rsidRPr="003E375D" w:rsidRDefault="007226A6" w:rsidP="00B946B3">
      <w:pPr>
        <w:pStyle w:val="Pargrafdellista"/>
        <w:numPr>
          <w:ilvl w:val="0"/>
          <w:numId w:val="6"/>
        </w:numPr>
        <w:spacing w:after="120" w:afterAutospacing="0"/>
        <w:ind w:left="851" w:hanging="284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Telèfon mòbil: </w:t>
      </w:r>
      <w:r w:rsidR="008F0924" w:rsidRPr="003E375D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E375D">
        <w:rPr>
          <w:rFonts w:ascii="Verdana" w:hAnsi="Verdana"/>
          <w:sz w:val="18"/>
          <w:szCs w:val="18"/>
        </w:rPr>
        <w:instrText xml:space="preserve"> FORMTEXT </w:instrText>
      </w:r>
      <w:r w:rsidR="008F0924" w:rsidRPr="003E375D">
        <w:rPr>
          <w:rFonts w:ascii="Verdana" w:hAnsi="Verdana"/>
          <w:sz w:val="18"/>
          <w:szCs w:val="18"/>
        </w:rPr>
      </w:r>
      <w:r w:rsidR="008F0924" w:rsidRPr="003E375D">
        <w:rPr>
          <w:rFonts w:ascii="Verdana" w:hAnsi="Verdana"/>
          <w:sz w:val="18"/>
          <w:szCs w:val="18"/>
        </w:rPr>
        <w:fldChar w:fldCharType="separate"/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="008F0924" w:rsidRPr="003E375D">
        <w:rPr>
          <w:rFonts w:ascii="Verdana" w:hAnsi="Verdana"/>
          <w:sz w:val="18"/>
          <w:szCs w:val="18"/>
        </w:rPr>
        <w:fldChar w:fldCharType="end"/>
      </w:r>
    </w:p>
    <w:p w:rsidR="007226A6" w:rsidRPr="003E375D" w:rsidRDefault="007226A6" w:rsidP="00B946B3">
      <w:pPr>
        <w:pStyle w:val="Pargrafdellista"/>
        <w:numPr>
          <w:ilvl w:val="0"/>
          <w:numId w:val="6"/>
        </w:numPr>
        <w:spacing w:after="120" w:afterAutospacing="0"/>
        <w:ind w:left="851" w:hanging="284"/>
        <w:contextualSpacing w:val="0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3E375D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Correu electrònic: </w:t>
      </w:r>
      <w:r w:rsidR="008F0924" w:rsidRPr="003E375D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E375D">
        <w:rPr>
          <w:rFonts w:ascii="Verdana" w:hAnsi="Verdana"/>
          <w:sz w:val="18"/>
          <w:szCs w:val="18"/>
        </w:rPr>
        <w:instrText xml:space="preserve"> FORMTEXT </w:instrText>
      </w:r>
      <w:r w:rsidR="008F0924" w:rsidRPr="003E375D">
        <w:rPr>
          <w:rFonts w:ascii="Verdana" w:hAnsi="Verdana"/>
          <w:sz w:val="18"/>
          <w:szCs w:val="18"/>
        </w:rPr>
      </w:r>
      <w:r w:rsidR="008F0924" w:rsidRPr="003E375D">
        <w:rPr>
          <w:rFonts w:ascii="Verdana" w:hAnsi="Verdana"/>
          <w:sz w:val="18"/>
          <w:szCs w:val="18"/>
        </w:rPr>
        <w:fldChar w:fldCharType="separate"/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Pr="003E375D">
        <w:rPr>
          <w:rFonts w:ascii="Verdana" w:hAnsi="Verdana"/>
          <w:noProof/>
          <w:sz w:val="18"/>
          <w:szCs w:val="18"/>
        </w:rPr>
        <w:t> </w:t>
      </w:r>
      <w:r w:rsidR="008F0924" w:rsidRPr="003E375D">
        <w:rPr>
          <w:rFonts w:ascii="Verdana" w:hAnsi="Verdana"/>
          <w:sz w:val="18"/>
          <w:szCs w:val="18"/>
        </w:rPr>
        <w:fldChar w:fldCharType="end"/>
      </w:r>
    </w:p>
    <w:p w:rsidR="00813C82" w:rsidRPr="003E375D" w:rsidRDefault="00813C82" w:rsidP="00B946B3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p w:rsidR="00813C82" w:rsidRPr="003E375D" w:rsidRDefault="00813C82" w:rsidP="00B946B3">
      <w:pPr>
        <w:pStyle w:val="Ttol"/>
        <w:pBdr>
          <w:bottom w:val="single" w:sz="4" w:space="1" w:color="auto"/>
        </w:pBdr>
        <w:spacing w:after="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EXPOSA</w:t>
      </w:r>
    </w:p>
    <w:p w:rsidR="00813C82" w:rsidRPr="003E375D" w:rsidRDefault="00813C82" w:rsidP="00B946B3">
      <w:pPr>
        <w:pStyle w:val="Textindependent"/>
        <w:jc w:val="both"/>
        <w:rPr>
          <w:sz w:val="18"/>
          <w:szCs w:val="18"/>
        </w:rPr>
      </w:pPr>
      <w:r w:rsidRPr="003E375D">
        <w:rPr>
          <w:sz w:val="18"/>
          <w:szCs w:val="18"/>
        </w:rPr>
        <w:t xml:space="preserve">Que coneix les bases de convocatòria per la utilització dels </w:t>
      </w:r>
      <w:r w:rsidR="00312C7D">
        <w:rPr>
          <w:sz w:val="18"/>
          <w:szCs w:val="18"/>
        </w:rPr>
        <w:t>equipaments culturals</w:t>
      </w:r>
      <w:r w:rsidRPr="003E375D">
        <w:rPr>
          <w:sz w:val="18"/>
          <w:szCs w:val="18"/>
        </w:rPr>
        <w:t xml:space="preserve"> municipals, temporada 20</w:t>
      </w:r>
      <w:r w:rsidR="008F0F84" w:rsidRPr="003E375D">
        <w:rPr>
          <w:sz w:val="18"/>
          <w:szCs w:val="18"/>
        </w:rPr>
        <w:t>2</w:t>
      </w:r>
      <w:r w:rsidR="000A7494">
        <w:rPr>
          <w:sz w:val="18"/>
          <w:szCs w:val="18"/>
        </w:rPr>
        <w:t>3</w:t>
      </w:r>
      <w:r w:rsidRPr="003E375D">
        <w:rPr>
          <w:sz w:val="18"/>
          <w:szCs w:val="18"/>
        </w:rPr>
        <w:t>-20</w:t>
      </w:r>
      <w:r w:rsidR="009300E5" w:rsidRPr="003E375D">
        <w:rPr>
          <w:sz w:val="18"/>
          <w:szCs w:val="18"/>
        </w:rPr>
        <w:t>2</w:t>
      </w:r>
      <w:r w:rsidR="000A7494">
        <w:rPr>
          <w:sz w:val="18"/>
          <w:szCs w:val="18"/>
        </w:rPr>
        <w:t>4</w:t>
      </w:r>
      <w:r w:rsidRPr="003E375D">
        <w:rPr>
          <w:sz w:val="18"/>
          <w:szCs w:val="18"/>
        </w:rPr>
        <w:t>.</w:t>
      </w:r>
    </w:p>
    <w:p w:rsidR="00D925AB" w:rsidRPr="003E375D" w:rsidRDefault="00D925AB" w:rsidP="00B946B3">
      <w:pPr>
        <w:pStyle w:val="Textindependent"/>
        <w:jc w:val="both"/>
        <w:rPr>
          <w:sz w:val="18"/>
          <w:szCs w:val="18"/>
        </w:rPr>
      </w:pPr>
    </w:p>
    <w:p w:rsidR="00D925AB" w:rsidRPr="003E375D" w:rsidRDefault="00D925AB" w:rsidP="00B946B3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DECLARA RESPONSABLEMENT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Que les dades consignades en aquesta sol·licitud són certes, així com tota la documentació que s’adjunta, i que estic obligat a comunicar qualsevol variació que pugui produir-se d’ara en endavant.</w:t>
      </w:r>
    </w:p>
    <w:p w:rsidR="00C051D0" w:rsidRPr="00B743FB" w:rsidRDefault="00C051D0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B743FB">
        <w:rPr>
          <w:rFonts w:ascii="Verdana" w:hAnsi="Verdana"/>
          <w:sz w:val="18"/>
          <w:szCs w:val="18"/>
          <w:lang w:val="ca-ES"/>
        </w:rPr>
        <w:t xml:space="preserve">Que l’entitat compleix amb totes les clàusules de les bases reguladores d’aquesta convocatòria per la cessió i ús dels equipaments </w:t>
      </w:r>
      <w:r w:rsidR="00312C7D">
        <w:rPr>
          <w:rFonts w:ascii="Verdana" w:hAnsi="Verdana"/>
          <w:sz w:val="18"/>
          <w:szCs w:val="18"/>
          <w:lang w:val="ca-ES"/>
        </w:rPr>
        <w:t>esportius i culturals m</w:t>
      </w:r>
      <w:r w:rsidRPr="00B743FB">
        <w:rPr>
          <w:rFonts w:ascii="Verdana" w:hAnsi="Verdana"/>
          <w:sz w:val="18"/>
          <w:szCs w:val="18"/>
          <w:lang w:val="ca-ES"/>
        </w:rPr>
        <w:t>unicipals per la temporada de l’any 202</w:t>
      </w:r>
      <w:r w:rsidR="000A7494">
        <w:rPr>
          <w:rFonts w:ascii="Verdana" w:hAnsi="Verdana"/>
          <w:sz w:val="18"/>
          <w:szCs w:val="18"/>
          <w:lang w:val="ca-ES"/>
        </w:rPr>
        <w:t>3</w:t>
      </w:r>
      <w:r w:rsidRPr="00B743FB">
        <w:rPr>
          <w:rFonts w:ascii="Verdana" w:hAnsi="Verdana"/>
          <w:sz w:val="18"/>
          <w:szCs w:val="18"/>
          <w:lang w:val="ca-ES"/>
        </w:rPr>
        <w:t>/202</w:t>
      </w:r>
      <w:r w:rsidR="000A7494">
        <w:rPr>
          <w:rFonts w:ascii="Verdana" w:hAnsi="Verdana"/>
          <w:sz w:val="18"/>
          <w:szCs w:val="18"/>
          <w:lang w:val="ca-ES"/>
        </w:rPr>
        <w:t>4</w:t>
      </w:r>
      <w:r w:rsidRPr="00B743FB">
        <w:rPr>
          <w:rFonts w:ascii="Verdana" w:hAnsi="Verdana"/>
          <w:sz w:val="18"/>
          <w:szCs w:val="18"/>
          <w:lang w:val="ca-ES"/>
        </w:rPr>
        <w:t xml:space="preserve">. </w:t>
      </w:r>
    </w:p>
    <w:p w:rsidR="00B36514" w:rsidRPr="00B743FB" w:rsidRDefault="00B36514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B743FB">
        <w:rPr>
          <w:rFonts w:ascii="Verdana" w:hAnsi="Verdana"/>
          <w:sz w:val="18"/>
          <w:szCs w:val="18"/>
          <w:lang w:val="ca-ES"/>
        </w:rPr>
        <w:t>Que l’entitat es farà càrrec del bon estat de la neteja i conservació de l’equipament i del material, es responsabilitzarà del bon ús de l</w:t>
      </w:r>
      <w:r w:rsidR="00312C7D">
        <w:rPr>
          <w:rFonts w:ascii="Verdana" w:hAnsi="Verdana"/>
          <w:sz w:val="18"/>
          <w:szCs w:val="18"/>
          <w:lang w:val="ca-ES"/>
        </w:rPr>
        <w:t>’equipament</w:t>
      </w:r>
      <w:r w:rsidRPr="00B743FB">
        <w:rPr>
          <w:rFonts w:ascii="Verdana" w:hAnsi="Verdana"/>
          <w:sz w:val="18"/>
          <w:szCs w:val="18"/>
          <w:lang w:val="ca-ES"/>
        </w:rPr>
        <w:t xml:space="preserve"> i dels seus elements, atendrà les indicacions i observacions dels responsables de la instal·lació, vetllarà per la protecció de la salut i la seguretat en el lloc de treball de tot el monitoratge i dels participants</w:t>
      </w:r>
      <w:r w:rsidR="00445063" w:rsidRPr="00B743FB">
        <w:rPr>
          <w:rFonts w:ascii="Verdana" w:hAnsi="Verdana"/>
          <w:sz w:val="18"/>
          <w:szCs w:val="18"/>
          <w:lang w:val="ca-ES"/>
        </w:rPr>
        <w:t xml:space="preserve"> (cal que l’entitat presenti el protocol de seguretat, d’higiene i de salubritat que te establert per a</w:t>
      </w:r>
      <w:r w:rsidR="00477F54" w:rsidRPr="00B743FB">
        <w:rPr>
          <w:rFonts w:ascii="Verdana" w:hAnsi="Verdana"/>
          <w:sz w:val="18"/>
          <w:szCs w:val="18"/>
          <w:lang w:val="ca-ES"/>
        </w:rPr>
        <w:t xml:space="preserve"> la temporada 202</w:t>
      </w:r>
      <w:r w:rsidR="000A7494">
        <w:rPr>
          <w:rFonts w:ascii="Verdana" w:hAnsi="Verdana"/>
          <w:sz w:val="18"/>
          <w:szCs w:val="18"/>
          <w:lang w:val="ca-ES"/>
        </w:rPr>
        <w:t>3</w:t>
      </w:r>
      <w:r w:rsidR="00477F54" w:rsidRPr="00B743FB">
        <w:rPr>
          <w:rFonts w:ascii="Verdana" w:hAnsi="Verdana"/>
          <w:sz w:val="18"/>
          <w:szCs w:val="18"/>
          <w:lang w:val="ca-ES"/>
        </w:rPr>
        <w:t>-202</w:t>
      </w:r>
      <w:r w:rsidR="000A7494">
        <w:rPr>
          <w:rFonts w:ascii="Verdana" w:hAnsi="Verdana"/>
          <w:sz w:val="18"/>
          <w:szCs w:val="18"/>
          <w:lang w:val="ca-ES"/>
        </w:rPr>
        <w:t>4</w:t>
      </w:r>
      <w:r w:rsidR="00477F54" w:rsidRPr="00B743FB">
        <w:rPr>
          <w:rFonts w:ascii="Verdana" w:hAnsi="Verdana"/>
          <w:sz w:val="18"/>
          <w:szCs w:val="18"/>
          <w:lang w:val="ca-ES"/>
        </w:rPr>
        <w:t>)</w:t>
      </w:r>
      <w:r w:rsidRPr="00B743FB">
        <w:rPr>
          <w:rFonts w:ascii="Verdana" w:hAnsi="Verdana"/>
          <w:sz w:val="18"/>
          <w:szCs w:val="18"/>
          <w:lang w:val="ca-ES"/>
        </w:rPr>
        <w:t xml:space="preserve"> i complirà les Normes generals d’utilització de les instal·lacions municipals del capítol III del Reglament de les instal·lacions municipals</w:t>
      </w:r>
      <w:r w:rsidR="003F770C" w:rsidRPr="00B743FB">
        <w:rPr>
          <w:rFonts w:ascii="Verdana" w:hAnsi="Verdana"/>
          <w:sz w:val="18"/>
          <w:szCs w:val="18"/>
          <w:lang w:val="ca-ES"/>
        </w:rPr>
        <w:t>.</w:t>
      </w:r>
    </w:p>
    <w:p w:rsidR="003F770C" w:rsidRPr="00B743FB" w:rsidRDefault="001E1A40" w:rsidP="001E1A40">
      <w:pPr>
        <w:pStyle w:val="Pargrafdellista"/>
        <w:numPr>
          <w:ilvl w:val="0"/>
          <w:numId w:val="4"/>
        </w:numPr>
        <w:spacing w:before="240" w:after="0" w:afterAutospacing="0"/>
        <w:rPr>
          <w:rFonts w:ascii="Verdana" w:hAnsi="Verdana"/>
          <w:iCs/>
          <w:sz w:val="18"/>
          <w:szCs w:val="18"/>
        </w:rPr>
      </w:pPr>
      <w:r w:rsidRPr="00B743FB">
        <w:rPr>
          <w:rFonts w:ascii="Verdana" w:hAnsi="Verdana"/>
          <w:iCs/>
          <w:sz w:val="18"/>
          <w:szCs w:val="18"/>
        </w:rPr>
        <w:t>Que l’entitat aplicarà en tot moment les mesures de protecció i higiene determinades per les autoritats sanitàrie</w:t>
      </w:r>
      <w:r w:rsidRPr="00B743FB">
        <w:rPr>
          <w:rFonts w:ascii="Verdana" w:hAnsi="Verdana"/>
          <w:sz w:val="18"/>
          <w:szCs w:val="18"/>
        </w:rPr>
        <w:t xml:space="preserve">s </w:t>
      </w:r>
      <w:r w:rsidRPr="00B743FB">
        <w:rPr>
          <w:rFonts w:ascii="Verdana" w:hAnsi="Verdana"/>
          <w:iCs/>
          <w:sz w:val="18"/>
          <w:szCs w:val="18"/>
        </w:rPr>
        <w:t>per evitar contagis, i sens perjudici d’adoptar i aplicar les mesures que s’aprovin davant d’eventuals situacions d’emergència sanitària.</w:t>
      </w:r>
    </w:p>
    <w:p w:rsidR="003E375D" w:rsidRPr="00B743FB" w:rsidRDefault="00B36514" w:rsidP="001E1A40">
      <w:pPr>
        <w:numPr>
          <w:ilvl w:val="0"/>
          <w:numId w:val="4"/>
        </w:numPr>
        <w:spacing w:before="240" w:after="24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B743FB">
        <w:rPr>
          <w:rFonts w:ascii="Verdana" w:hAnsi="Verdana"/>
          <w:sz w:val="18"/>
          <w:szCs w:val="18"/>
          <w:lang w:val="ca-ES"/>
        </w:rPr>
        <w:t>Que es contractarà, per a totes les persones participants, una assegurança d’accidents personals amb les cobertures que indica el Decret 267/2016, així com una assegurança de responsabilitat civil per cobrir els riscos derivats del desenvolupament de l’activitat amb els límits d’indemnització establerts pel Decret 267/2016.</w:t>
      </w:r>
    </w:p>
    <w:p w:rsidR="00D925AB" w:rsidRPr="003E375D" w:rsidRDefault="00D925AB" w:rsidP="001E1A40">
      <w:pPr>
        <w:numPr>
          <w:ilvl w:val="0"/>
          <w:numId w:val="4"/>
        </w:numPr>
        <w:spacing w:after="24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L’entitat farà constar, en la publicitat o propaganda de l’activitat, la col·laboració de l’Ajuntament.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Acabada l’activitat caldrà deixar el lloc en les mateixes condicions d’ús i de neteja que al seu inici, recollint el material utilitzat i tirant les deixalles al contenidor corresponent.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Disposarà de personal propi que vetlli pel bon funcionament i pel correcte estat d’ús de l</w:t>
      </w:r>
      <w:r w:rsidR="00312C7D">
        <w:rPr>
          <w:rFonts w:ascii="Verdana" w:hAnsi="Verdana"/>
          <w:sz w:val="18"/>
          <w:szCs w:val="18"/>
          <w:lang w:val="ca-ES"/>
        </w:rPr>
        <w:t>’equipament</w:t>
      </w:r>
      <w:r w:rsidRPr="003E375D">
        <w:rPr>
          <w:rFonts w:ascii="Verdana" w:hAnsi="Verdana"/>
          <w:sz w:val="18"/>
          <w:szCs w:val="18"/>
          <w:lang w:val="ca-ES"/>
        </w:rPr>
        <w:t xml:space="preserve"> durant la realització de les activitats que li siguin autoritzades. 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lastRenderedPageBreak/>
        <w:t>Que coneix que aquells usuaris que no compleixin amb aquestes normes, podran perdre els drets d’ús autoritzats per a una altra ocasió.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 w:cs="Arial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Que coneix que si la persona sol·licitant és una entitat privada amb finalitat de lucre, haurà d’abonar la taxa o preu públic vigent. En qualsevol cas s’aplicarà l’ordenança fiscal corresponent.</w:t>
      </w:r>
    </w:p>
    <w:p w:rsidR="00D925AB" w:rsidRPr="003E375D" w:rsidRDefault="00D925AB" w:rsidP="00B946B3">
      <w:pPr>
        <w:numPr>
          <w:ilvl w:val="0"/>
          <w:numId w:val="4"/>
        </w:numPr>
        <w:spacing w:after="120"/>
        <w:ind w:left="357" w:hanging="357"/>
        <w:jc w:val="both"/>
        <w:rPr>
          <w:rFonts w:ascii="Verdana" w:hAnsi="Verdana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>Que tots/es els/les treballadors/es o voluntaris/es de l’empresa/entitat que represento, i  que hagin de tenir relació amb menors, no han estat condemnats per sentència ferma per delictes contra la llibertat i indemnitat sexual, ni per delictes de tràfic d’éssers humans amb finalitat d’explotació sexual i per tant que no figuren inscrits al registre central de delinqüents sexuals.</w:t>
      </w:r>
    </w:p>
    <w:p w:rsidR="00D925AB" w:rsidRPr="003E375D" w:rsidRDefault="00D925AB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DADES DE LA SOL·LICITUD</w:t>
      </w:r>
    </w:p>
    <w:p w:rsidR="009F32C1" w:rsidRPr="003E375D" w:rsidRDefault="009F32C1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:rsidR="00D925AB" w:rsidRPr="003E375D" w:rsidRDefault="00D925AB" w:rsidP="00B946B3">
      <w:pPr>
        <w:pStyle w:val="Ttol"/>
        <w:pBdr>
          <w:bottom w:val="single" w:sz="4" w:space="1" w:color="auto"/>
        </w:pBdr>
        <w:spacing w:after="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Equipament sol·licitat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801"/>
        <w:gridCol w:w="2689"/>
        <w:gridCol w:w="660"/>
        <w:gridCol w:w="1271"/>
        <w:gridCol w:w="1164"/>
        <w:gridCol w:w="35"/>
      </w:tblGrid>
      <w:tr w:rsidR="00D925AB" w:rsidRPr="003E375D" w:rsidTr="008F0F84">
        <w:trPr>
          <w:gridAfter w:val="1"/>
          <w:wAfter w:w="35" w:type="dxa"/>
        </w:trPr>
        <w:tc>
          <w:tcPr>
            <w:tcW w:w="2802" w:type="dxa"/>
            <w:tcBorders>
              <w:top w:val="nil"/>
              <w:bottom w:val="nil"/>
            </w:tcBorders>
          </w:tcPr>
          <w:bookmarkStart w:id="0" w:name="_GoBack"/>
          <w:p w:rsidR="00D925AB" w:rsidRPr="003E375D" w:rsidRDefault="008F0924" w:rsidP="00312C7D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1"/>
            <w:bookmarkEnd w:id="0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312C7D">
              <w:rPr>
                <w:rFonts w:ascii="Verdana" w:hAnsi="Verdana"/>
                <w:b w:val="0"/>
                <w:sz w:val="18"/>
                <w:szCs w:val="18"/>
              </w:rPr>
              <w:t>Sala Blava (Espai Tolrà)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9F32C1" w:rsidRPr="003E375D" w:rsidRDefault="008F0924" w:rsidP="00131A31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2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131A31">
              <w:rPr>
                <w:rFonts w:ascii="Verdana" w:hAnsi="Verdana"/>
                <w:b w:val="0"/>
                <w:sz w:val="18"/>
                <w:szCs w:val="18"/>
              </w:rPr>
              <w:t>Espai Firal (Espai Tolrà)</w:t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</w:tcPr>
          <w:p w:rsidR="00D925AB" w:rsidRPr="003E375D" w:rsidRDefault="008F0924" w:rsidP="00131A31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1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3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312C7D">
              <w:rPr>
                <w:rFonts w:ascii="Verdana" w:hAnsi="Verdana"/>
                <w:b w:val="0"/>
                <w:sz w:val="18"/>
                <w:szCs w:val="18"/>
              </w:rPr>
              <w:t xml:space="preserve">Sala </w:t>
            </w:r>
            <w:r w:rsidR="00131A31">
              <w:rPr>
                <w:rFonts w:ascii="Verdana" w:hAnsi="Verdana"/>
                <w:b w:val="0"/>
                <w:sz w:val="18"/>
                <w:szCs w:val="18"/>
              </w:rPr>
              <w:t>Petit Format</w:t>
            </w:r>
            <w:r w:rsidR="00312C7D">
              <w:rPr>
                <w:rFonts w:ascii="Verdana" w:hAnsi="Verdana"/>
                <w:b w:val="0"/>
                <w:sz w:val="18"/>
                <w:szCs w:val="18"/>
              </w:rPr>
              <w:t xml:space="preserve"> (carrer Major)</w:t>
            </w:r>
          </w:p>
        </w:tc>
      </w:tr>
      <w:tr w:rsidR="00D925AB" w:rsidRPr="003E375D" w:rsidTr="008F0F84">
        <w:trPr>
          <w:gridAfter w:val="1"/>
          <w:wAfter w:w="35" w:type="dxa"/>
        </w:trPr>
        <w:tc>
          <w:tcPr>
            <w:tcW w:w="2802" w:type="dxa"/>
            <w:tcBorders>
              <w:top w:val="nil"/>
            </w:tcBorders>
          </w:tcPr>
          <w:p w:rsidR="00D925AB" w:rsidRPr="003E375D" w:rsidRDefault="008F0924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8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4"/>
            <w:r w:rsidR="00E74ED9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131A31">
              <w:rPr>
                <w:rFonts w:ascii="Verdana" w:hAnsi="Verdana"/>
                <w:b w:val="0"/>
                <w:sz w:val="18"/>
                <w:szCs w:val="18"/>
              </w:rPr>
              <w:t>Espai Central (Espai Tolrà)</w:t>
            </w:r>
          </w:p>
          <w:p w:rsidR="009F32C1" w:rsidRPr="003E375D" w:rsidRDefault="009F32C1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9F32C1" w:rsidRPr="003E375D" w:rsidRDefault="008F0924" w:rsidP="00312C7D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2C1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r w:rsidR="009F32C1"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E74ED9">
              <w:rPr>
                <w:rFonts w:ascii="Verdana" w:hAnsi="Verdana"/>
                <w:b w:val="0"/>
                <w:sz w:val="18"/>
                <w:szCs w:val="18"/>
              </w:rPr>
              <w:t>Buc d’Assaig (Espai Tolrà)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9F32C1" w:rsidRPr="003E375D" w:rsidRDefault="008F0924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0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5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131A31">
              <w:rPr>
                <w:rFonts w:ascii="Verdana" w:hAnsi="Verdana"/>
                <w:b w:val="0"/>
                <w:sz w:val="18"/>
                <w:szCs w:val="18"/>
              </w:rPr>
              <w:t>Espai Nou (Espai Tolrà)</w:t>
            </w:r>
          </w:p>
          <w:p w:rsidR="008F0F84" w:rsidRPr="003E375D" w:rsidRDefault="008F0F84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131A31" w:rsidRPr="003E375D" w:rsidRDefault="008F0924" w:rsidP="00131A31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2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FORMCHECKBOX </w:instrText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</w:r>
            <w:r w:rsidR="006F3EE4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6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131A31">
              <w:rPr>
                <w:rFonts w:ascii="Verdana" w:hAnsi="Verdana"/>
                <w:b w:val="0"/>
                <w:sz w:val="18"/>
                <w:szCs w:val="18"/>
              </w:rPr>
              <w:t>Sala de Plens (antic Ajuntament carrer Major)</w:t>
            </w:r>
          </w:p>
          <w:p w:rsidR="008F0F84" w:rsidRPr="003E375D" w:rsidRDefault="008F0F84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D925AB" w:rsidRPr="003E375D" w:rsidRDefault="00D925AB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  <w:p w:rsidR="009F32C1" w:rsidRPr="003E375D" w:rsidRDefault="009F32C1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D925AB" w:rsidRPr="003E375D" w:rsidRDefault="00D925AB" w:rsidP="00B946B3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49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F32C1" w:rsidRPr="003E375D" w:rsidRDefault="009F32C1" w:rsidP="00B946B3">
            <w:pPr>
              <w:pStyle w:val="Ttol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sz w:val="18"/>
                <w:szCs w:val="18"/>
              </w:rPr>
            </w:pPr>
            <w:r w:rsidRPr="003E375D">
              <w:rPr>
                <w:rFonts w:ascii="Verdana" w:hAnsi="Verdana"/>
                <w:sz w:val="18"/>
                <w:szCs w:val="18"/>
              </w:rPr>
              <w:t>Dades d’ús</w:t>
            </w:r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Dia</w:t>
            </w:r>
          </w:p>
          <w:p w:rsidR="00D925AB" w:rsidRPr="003E375D" w:rsidRDefault="00D925AB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del 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7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          fins al 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>Horari</w:t>
            </w:r>
          </w:p>
          <w:p w:rsidR="00D925AB" w:rsidRPr="003E375D" w:rsidRDefault="00D925AB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de les  </w:t>
            </w:r>
            <w:r w:rsidR="008F0924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8F0924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="008F0924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="008F0924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9"/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 </w:t>
            </w: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fins les 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           </w:t>
            </w:r>
            <w:r w:rsidR="008F0924" w:rsidRPr="003E375D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10"/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 xml:space="preserve"> hores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>Núm. usuaris</w:t>
            </w:r>
          </w:p>
          <w:p w:rsidR="00D925AB" w:rsidRPr="003E375D" w:rsidRDefault="008F0924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1"/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 xml:space="preserve"> 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2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5AB" w:rsidRPr="003E375D" w:rsidRDefault="00D925AB" w:rsidP="00B946B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sz w:val="18"/>
                <w:szCs w:val="18"/>
                <w:lang w:val="ca-ES"/>
              </w:rPr>
              <w:t>Edat usuaris</w:t>
            </w:r>
          </w:p>
          <w:p w:rsidR="00D925AB" w:rsidRPr="003E375D" w:rsidRDefault="008F0924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3"/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9499" w:type="dxa"/>
            <w:gridSpan w:val="7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Activitat a realitzar</w:t>
            </w:r>
          </w:p>
          <w:p w:rsidR="00D925AB" w:rsidRPr="003E375D" w:rsidRDefault="008F0924" w:rsidP="00B946B3">
            <w:pPr>
              <w:tabs>
                <w:tab w:val="left" w:pos="3686"/>
                <w:tab w:val="left" w:pos="4111"/>
              </w:tabs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 w:rsidR="00D925AB"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D925AB" w:rsidRPr="003E375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3E375D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4"/>
          </w:p>
        </w:tc>
      </w:tr>
      <w:tr w:rsidR="00D925AB" w:rsidRPr="003E375D" w:rsidTr="008F0F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499" w:type="dxa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D925AB" w:rsidRPr="003E375D" w:rsidRDefault="00D925AB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t>Material requerit</w:t>
            </w:r>
          </w:p>
          <w:p w:rsidR="00D925AB" w:rsidRPr="003E375D" w:rsidRDefault="008F0924" w:rsidP="00B946B3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="00D925AB" w:rsidRPr="003E375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925AB" w:rsidRPr="003E375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E375D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D925AB" w:rsidRPr="003E375D" w:rsidRDefault="00D925AB" w:rsidP="00B946B3">
      <w:pPr>
        <w:jc w:val="both"/>
        <w:rPr>
          <w:sz w:val="18"/>
          <w:szCs w:val="18"/>
        </w:rPr>
      </w:pPr>
    </w:p>
    <w:p w:rsidR="00D925AB" w:rsidRPr="003E375D" w:rsidRDefault="00D925AB" w:rsidP="00B946B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DOCUMENTACIÓ QUE S’ADJUNTA</w:t>
      </w:r>
    </w:p>
    <w:p w:rsidR="00D925AB" w:rsidRPr="003E375D" w:rsidRDefault="008F0924" w:rsidP="00B946B3">
      <w:pPr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"/>
      <w:r w:rsidR="00D925AB" w:rsidRPr="003E375D">
        <w:rPr>
          <w:rFonts w:ascii="Verdana" w:hAnsi="Verdana"/>
          <w:sz w:val="18"/>
          <w:szCs w:val="18"/>
          <w:highlight w:val="lightGray"/>
        </w:rPr>
        <w:instrText xml:space="preserve"> FORMCHECKBOX </w:instrText>
      </w:r>
      <w:r w:rsidR="006F3EE4">
        <w:rPr>
          <w:rFonts w:ascii="Verdana" w:hAnsi="Verdana"/>
          <w:sz w:val="18"/>
          <w:szCs w:val="18"/>
          <w:highlight w:val="lightGray"/>
        </w:rPr>
      </w:r>
      <w:r w:rsidR="006F3EE4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3E375D">
        <w:rPr>
          <w:rFonts w:ascii="Verdana" w:hAnsi="Verdana"/>
          <w:sz w:val="18"/>
          <w:szCs w:val="18"/>
          <w:highlight w:val="lightGray"/>
        </w:rPr>
        <w:fldChar w:fldCharType="end"/>
      </w:r>
      <w:bookmarkEnd w:id="16"/>
      <w:r w:rsidR="00D925AB" w:rsidRPr="003E375D">
        <w:rPr>
          <w:rFonts w:ascii="Verdana" w:hAnsi="Verdana"/>
          <w:sz w:val="18"/>
          <w:szCs w:val="18"/>
        </w:rPr>
        <w:t xml:space="preserve"> </w:t>
      </w:r>
      <w:r w:rsidR="00D925AB" w:rsidRPr="003E375D">
        <w:rPr>
          <w:rFonts w:ascii="Verdana" w:hAnsi="Verdana"/>
          <w:sz w:val="18"/>
          <w:szCs w:val="18"/>
          <w:lang w:val="ca-ES"/>
        </w:rPr>
        <w:t xml:space="preserve">Annex de cada </w:t>
      </w:r>
      <w:r w:rsidR="00312C7D">
        <w:rPr>
          <w:rFonts w:ascii="Verdana" w:hAnsi="Verdana"/>
          <w:sz w:val="18"/>
          <w:szCs w:val="18"/>
          <w:lang w:val="ca-ES"/>
        </w:rPr>
        <w:t>espai d’equipament cultural sol·licitat</w:t>
      </w:r>
      <w:r w:rsidR="00D925AB" w:rsidRPr="003E375D">
        <w:rPr>
          <w:rFonts w:ascii="Verdana" w:hAnsi="Verdana"/>
          <w:sz w:val="18"/>
          <w:szCs w:val="18"/>
        </w:rPr>
        <w:t>.</w:t>
      </w:r>
    </w:p>
    <w:p w:rsidR="00D925AB" w:rsidRPr="008143E2" w:rsidRDefault="008F0924" w:rsidP="00B946B3">
      <w:pPr>
        <w:shd w:val="clear" w:color="auto" w:fill="FFFFFF" w:themeFill="background1"/>
        <w:spacing w:after="120"/>
        <w:ind w:left="360"/>
        <w:jc w:val="both"/>
        <w:rPr>
          <w:rFonts w:ascii="Verdana" w:hAnsi="Verdana"/>
          <w:b/>
          <w:color w:val="FF0000"/>
          <w:sz w:val="18"/>
          <w:szCs w:val="18"/>
          <w:lang w:val="ca-ES"/>
        </w:rPr>
      </w:pPr>
      <w:r w:rsidRPr="008143E2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25AB" w:rsidRPr="008143E2">
        <w:rPr>
          <w:rFonts w:ascii="Verdana" w:hAnsi="Verdana"/>
          <w:sz w:val="18"/>
          <w:szCs w:val="18"/>
          <w:highlight w:val="lightGray"/>
        </w:rPr>
        <w:instrText xml:space="preserve"> FORMCHECKBOX </w:instrText>
      </w:r>
      <w:r w:rsidR="006F3EE4">
        <w:rPr>
          <w:rFonts w:ascii="Verdana" w:hAnsi="Verdana"/>
          <w:sz w:val="18"/>
          <w:szCs w:val="18"/>
          <w:highlight w:val="lightGray"/>
        </w:rPr>
      </w:r>
      <w:r w:rsidR="006F3EE4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8143E2">
        <w:rPr>
          <w:rFonts w:ascii="Verdana" w:hAnsi="Verdana"/>
          <w:sz w:val="18"/>
          <w:szCs w:val="18"/>
          <w:highlight w:val="lightGray"/>
        </w:rPr>
        <w:fldChar w:fldCharType="end"/>
      </w:r>
      <w:r w:rsidR="00D925AB" w:rsidRPr="008143E2">
        <w:rPr>
          <w:rFonts w:ascii="Verdana" w:hAnsi="Verdana"/>
          <w:sz w:val="18"/>
          <w:szCs w:val="18"/>
        </w:rPr>
        <w:t xml:space="preserve"> </w:t>
      </w:r>
      <w:r w:rsidR="008143E2" w:rsidRPr="008143E2">
        <w:rPr>
          <w:rFonts w:ascii="Verdana" w:hAnsi="Verdana"/>
          <w:color w:val="000000"/>
          <w:sz w:val="18"/>
          <w:szCs w:val="18"/>
          <w:lang w:val="ca-ES"/>
        </w:rPr>
        <w:t>Autorització signada pel president/a ó secretari/a en cas que la sol·licitud la presenti una persona diferent</w:t>
      </w:r>
    </w:p>
    <w:p w:rsidR="00D925AB" w:rsidRPr="003E375D" w:rsidRDefault="008F0924" w:rsidP="00B946B3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925AB" w:rsidRPr="003E375D">
        <w:rPr>
          <w:rFonts w:ascii="Verdana" w:hAnsi="Verdana"/>
          <w:sz w:val="18"/>
          <w:szCs w:val="18"/>
          <w:highlight w:val="lightGray"/>
        </w:rPr>
        <w:instrText xml:space="preserve"> FORMCHECKBOX </w:instrText>
      </w:r>
      <w:r w:rsidR="006F3EE4">
        <w:rPr>
          <w:rFonts w:ascii="Verdana" w:hAnsi="Verdana"/>
          <w:sz w:val="18"/>
          <w:szCs w:val="18"/>
          <w:highlight w:val="lightGray"/>
        </w:rPr>
      </w:r>
      <w:r w:rsidR="006F3EE4">
        <w:rPr>
          <w:rFonts w:ascii="Verdana" w:hAnsi="Verdana"/>
          <w:sz w:val="18"/>
          <w:szCs w:val="18"/>
          <w:highlight w:val="lightGray"/>
        </w:rPr>
        <w:fldChar w:fldCharType="separate"/>
      </w:r>
      <w:r w:rsidRPr="003E375D">
        <w:rPr>
          <w:rFonts w:ascii="Verdana" w:hAnsi="Verdana"/>
          <w:sz w:val="18"/>
          <w:szCs w:val="18"/>
          <w:highlight w:val="lightGray"/>
        </w:rPr>
        <w:fldChar w:fldCharType="end"/>
      </w:r>
      <w:r w:rsidR="00D925AB" w:rsidRPr="003E375D">
        <w:rPr>
          <w:rFonts w:ascii="Verdana" w:hAnsi="Verdana"/>
          <w:sz w:val="18"/>
          <w:szCs w:val="18"/>
        </w:rPr>
        <w:t xml:space="preserve"> </w:t>
      </w:r>
      <w:r w:rsidRPr="003E375D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D925AB" w:rsidRPr="003E375D">
        <w:rPr>
          <w:rFonts w:ascii="Verdana" w:hAnsi="Verdana"/>
          <w:b/>
          <w:sz w:val="18"/>
          <w:szCs w:val="18"/>
          <w:lang w:val="ca-ES"/>
        </w:rPr>
        <w:instrText xml:space="preserve"> FORMTEXT </w:instrText>
      </w:r>
      <w:r w:rsidRPr="003E375D">
        <w:rPr>
          <w:rFonts w:ascii="Verdana" w:hAnsi="Verdana"/>
          <w:b/>
          <w:sz w:val="18"/>
          <w:szCs w:val="18"/>
          <w:lang w:val="ca-ES"/>
        </w:rPr>
      </w:r>
      <w:r w:rsidRPr="003E375D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3E375D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Pr="003E375D">
        <w:rPr>
          <w:rFonts w:ascii="Verdana" w:hAnsi="Verdana"/>
          <w:b/>
          <w:sz w:val="18"/>
          <w:szCs w:val="18"/>
          <w:lang w:val="ca-ES"/>
        </w:rPr>
        <w:fldChar w:fldCharType="end"/>
      </w:r>
    </w:p>
    <w:p w:rsidR="00D925AB" w:rsidRPr="003E375D" w:rsidRDefault="00D925AB" w:rsidP="00B946B3">
      <w:pPr>
        <w:pStyle w:val="Ttol"/>
        <w:pBdr>
          <w:bottom w:val="single" w:sz="4" w:space="2" w:color="auto"/>
        </w:pBdr>
        <w:jc w:val="both"/>
        <w:rPr>
          <w:rFonts w:ascii="Verdana" w:hAnsi="Verdana"/>
          <w:sz w:val="18"/>
          <w:szCs w:val="18"/>
        </w:rPr>
      </w:pPr>
      <w:r w:rsidRPr="003E375D">
        <w:rPr>
          <w:rFonts w:ascii="Verdana" w:hAnsi="Verdana"/>
          <w:sz w:val="18"/>
          <w:szCs w:val="18"/>
        </w:rPr>
        <w:t>SOL·LICITA</w:t>
      </w:r>
    </w:p>
    <w:p w:rsidR="00D925AB" w:rsidRPr="003E375D" w:rsidRDefault="00D925AB" w:rsidP="00B946B3">
      <w:pPr>
        <w:pStyle w:val="Textindependent"/>
        <w:spacing w:before="120"/>
        <w:jc w:val="both"/>
        <w:rPr>
          <w:sz w:val="18"/>
          <w:szCs w:val="18"/>
        </w:rPr>
      </w:pPr>
      <w:r w:rsidRPr="003E375D">
        <w:rPr>
          <w:sz w:val="18"/>
          <w:szCs w:val="18"/>
        </w:rPr>
        <w:t>Que s’accepti la present sol·licitud i la documentació que l’acompanya, per si s’escau concedir a la nostre entitat l’equipament que consideri oportú.</w:t>
      </w:r>
    </w:p>
    <w:p w:rsidR="000C4D76" w:rsidRPr="003E375D" w:rsidRDefault="000C4D76" w:rsidP="00B946B3">
      <w:pPr>
        <w:jc w:val="both"/>
        <w:rPr>
          <w:rFonts w:ascii="Verdana" w:hAnsi="Verdana"/>
          <w:sz w:val="18"/>
          <w:szCs w:val="18"/>
          <w:lang w:val="ca-ES"/>
        </w:rPr>
      </w:pPr>
    </w:p>
    <w:p w:rsidR="00813C82" w:rsidRPr="003E375D" w:rsidRDefault="00813C82" w:rsidP="00B946B3">
      <w:pPr>
        <w:jc w:val="both"/>
        <w:rPr>
          <w:rFonts w:ascii="Verdana" w:hAnsi="Verdana"/>
          <w:b/>
          <w:sz w:val="18"/>
          <w:szCs w:val="18"/>
          <w:lang w:val="ca-ES"/>
        </w:rPr>
      </w:pPr>
    </w:p>
    <w:p w:rsidR="00D925AB" w:rsidRPr="00156333" w:rsidRDefault="000C4D76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156333">
        <w:rPr>
          <w:rFonts w:ascii="Verdana" w:hAnsi="Verdana"/>
          <w:sz w:val="18"/>
          <w:szCs w:val="18"/>
          <w:lang w:val="ca-ES"/>
        </w:rPr>
        <w:t>Castellar del Vallès,</w:t>
      </w:r>
      <w:r w:rsidR="00D925AB" w:rsidRPr="00156333">
        <w:rPr>
          <w:rFonts w:ascii="Verdana" w:hAnsi="Verdana"/>
          <w:sz w:val="18"/>
          <w:szCs w:val="18"/>
          <w:lang w:val="ca-ES"/>
        </w:rPr>
        <w:t xml:space="preserve"> </w:t>
      </w:r>
      <w:bookmarkStart w:id="17" w:name="Texto35"/>
      <w:r w:rsidR="008F0924" w:rsidRPr="00156333">
        <w:rPr>
          <w:rFonts w:ascii="Verdana" w:hAnsi="Verdana"/>
          <w:b/>
          <w:sz w:val="18"/>
          <w:szCs w:val="18"/>
          <w:lang w:val="ca-ES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r w:rsidR="00D925AB" w:rsidRPr="00156333">
        <w:rPr>
          <w:rFonts w:ascii="Verdana" w:hAnsi="Verdana"/>
          <w:b/>
          <w:sz w:val="18"/>
          <w:szCs w:val="18"/>
          <w:lang w:val="ca-ES"/>
        </w:rPr>
        <w:instrText xml:space="preserve"> FORMTEXT </w:instrText>
      </w:r>
      <w:r w:rsidR="008F0924" w:rsidRPr="00156333">
        <w:rPr>
          <w:rFonts w:ascii="Verdana" w:hAnsi="Verdana"/>
          <w:b/>
          <w:sz w:val="18"/>
          <w:szCs w:val="18"/>
          <w:lang w:val="ca-ES"/>
        </w:rPr>
      </w:r>
      <w:r w:rsidR="008F0924" w:rsidRPr="00156333">
        <w:rPr>
          <w:rFonts w:ascii="Verdana" w:hAnsi="Verdana"/>
          <w:b/>
          <w:sz w:val="18"/>
          <w:szCs w:val="18"/>
          <w:lang w:val="ca-ES"/>
        </w:rPr>
        <w:fldChar w:fldCharType="separate"/>
      </w:r>
      <w:r w:rsidR="00D925AB" w:rsidRPr="00156333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D925AB" w:rsidRPr="00156333">
        <w:rPr>
          <w:rFonts w:ascii="Verdana" w:hAnsi="Verdana"/>
          <w:b/>
          <w:noProof/>
          <w:sz w:val="18"/>
          <w:szCs w:val="18"/>
          <w:lang w:val="ca-ES"/>
        </w:rPr>
        <w:t> </w:t>
      </w:r>
      <w:r w:rsidR="008F0924" w:rsidRPr="00156333">
        <w:rPr>
          <w:rFonts w:ascii="Verdana" w:hAnsi="Verdana"/>
          <w:b/>
          <w:sz w:val="18"/>
          <w:szCs w:val="18"/>
          <w:lang w:val="ca-ES"/>
        </w:rPr>
        <w:fldChar w:fldCharType="end"/>
      </w:r>
      <w:bookmarkEnd w:id="17"/>
      <w:r w:rsidR="00D925AB" w:rsidRPr="00156333">
        <w:rPr>
          <w:rFonts w:ascii="Verdana" w:hAnsi="Verdana"/>
          <w:b/>
          <w:sz w:val="18"/>
          <w:szCs w:val="18"/>
          <w:lang w:val="ca-ES"/>
        </w:rPr>
        <w:t xml:space="preserve"> </w:t>
      </w:r>
      <w:r w:rsidR="00D925AB" w:rsidRPr="00156333">
        <w:rPr>
          <w:rFonts w:ascii="Verdana" w:hAnsi="Verdana"/>
          <w:sz w:val="18"/>
          <w:szCs w:val="18"/>
          <w:lang w:val="ca-ES"/>
        </w:rPr>
        <w:t>de</w:t>
      </w:r>
      <w:r w:rsidR="00C051D0" w:rsidRPr="00156333">
        <w:rPr>
          <w:rFonts w:ascii="Verdana" w:hAnsi="Verdana"/>
          <w:sz w:val="18"/>
          <w:szCs w:val="18"/>
          <w:lang w:val="ca-ES"/>
        </w:rPr>
        <w:t xml:space="preserve"> </w:t>
      </w:r>
      <w:r w:rsidR="00156333" w:rsidRPr="00156333">
        <w:rPr>
          <w:rFonts w:ascii="Verdana" w:hAnsi="Verdana"/>
          <w:sz w:val="18"/>
          <w:szCs w:val="18"/>
          <w:shd w:val="clear" w:color="auto" w:fill="BFBFBF" w:themeFill="background1" w:themeFillShade="BF"/>
          <w:lang w:val="ca-ES"/>
        </w:rPr>
        <w:t xml:space="preserve">        </w:t>
      </w:r>
      <w:r w:rsidR="00D925AB" w:rsidRPr="00156333">
        <w:rPr>
          <w:rFonts w:ascii="Verdana" w:hAnsi="Verdana"/>
          <w:sz w:val="18"/>
          <w:szCs w:val="18"/>
          <w:shd w:val="clear" w:color="auto" w:fill="BFBFBF" w:themeFill="background1" w:themeFillShade="BF"/>
          <w:lang w:val="ca-ES"/>
        </w:rPr>
        <w:t xml:space="preserve"> </w:t>
      </w:r>
      <w:r w:rsidR="00156333" w:rsidRPr="00156333">
        <w:rPr>
          <w:rFonts w:ascii="Verdana" w:hAnsi="Verdana"/>
          <w:sz w:val="18"/>
          <w:szCs w:val="18"/>
          <w:shd w:val="clear" w:color="auto" w:fill="BFBFBF" w:themeFill="background1" w:themeFillShade="BF"/>
          <w:lang w:val="ca-ES"/>
        </w:rPr>
        <w:t xml:space="preserve"> </w:t>
      </w:r>
      <w:r w:rsidR="00156333">
        <w:rPr>
          <w:rFonts w:ascii="Verdana" w:hAnsi="Verdana"/>
          <w:sz w:val="18"/>
          <w:szCs w:val="18"/>
          <w:lang w:val="ca-ES"/>
        </w:rPr>
        <w:t xml:space="preserve"> d</w:t>
      </w:r>
      <w:r w:rsidR="00D925AB" w:rsidRPr="00156333">
        <w:rPr>
          <w:rFonts w:ascii="Verdana" w:hAnsi="Verdana"/>
          <w:sz w:val="18"/>
          <w:szCs w:val="18"/>
          <w:lang w:val="ca-ES"/>
        </w:rPr>
        <w:t>e 20</w:t>
      </w:r>
      <w:r w:rsidR="00C051D0" w:rsidRPr="00156333">
        <w:rPr>
          <w:rFonts w:ascii="Verdana" w:hAnsi="Verdana"/>
          <w:sz w:val="18"/>
          <w:szCs w:val="18"/>
          <w:lang w:val="ca-ES"/>
        </w:rPr>
        <w:t>2</w:t>
      </w:r>
      <w:r w:rsidR="000A7494">
        <w:rPr>
          <w:rFonts w:ascii="Verdana" w:hAnsi="Verdana"/>
          <w:sz w:val="18"/>
          <w:szCs w:val="18"/>
          <w:lang w:val="ca-ES"/>
        </w:rPr>
        <w:t>3</w:t>
      </w:r>
    </w:p>
    <w:p w:rsidR="00D925AB" w:rsidRPr="003E375D" w:rsidRDefault="00D925AB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0C4D76" w:rsidRPr="003E375D" w:rsidRDefault="000C4D76" w:rsidP="00B946B3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3E375D">
        <w:rPr>
          <w:rFonts w:ascii="Verdana" w:hAnsi="Verdana"/>
          <w:sz w:val="18"/>
          <w:szCs w:val="18"/>
          <w:lang w:val="ca-ES"/>
        </w:rPr>
        <w:t xml:space="preserve">Signatura, </w:t>
      </w:r>
    </w:p>
    <w:p w:rsidR="007226A6" w:rsidRPr="00202E80" w:rsidRDefault="007226A6" w:rsidP="00B946B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7226A6" w:rsidRDefault="007226A6" w:rsidP="00B946B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75755F" w:rsidRPr="007226A6" w:rsidRDefault="007226A6" w:rsidP="00B946B3">
      <w:pPr>
        <w:pStyle w:val="Ttol"/>
        <w:spacing w:line="360" w:lineRule="auto"/>
        <w:jc w:val="both"/>
        <w:rPr>
          <w:sz w:val="22"/>
          <w:szCs w:val="22"/>
        </w:rPr>
      </w:pPr>
      <w:r w:rsidRPr="00036FE3">
        <w:rPr>
          <w:rFonts w:ascii="Verdana" w:hAnsi="Verdana"/>
          <w:sz w:val="22"/>
          <w:szCs w:val="22"/>
        </w:rPr>
        <w:t>IL·LM. SR. ALCALDE DE L’AJUNTAMENT DE CASTELLAR DEL VALLÈS</w:t>
      </w:r>
    </w:p>
    <w:sectPr w:rsidR="0075755F" w:rsidRPr="007226A6" w:rsidSect="00CC6444">
      <w:headerReference w:type="default" r:id="rId10"/>
      <w:headerReference w:type="first" r:id="rId11"/>
      <w:footerReference w:type="first" r:id="rId12"/>
      <w:type w:val="continuous"/>
      <w:pgSz w:w="11905" w:h="16837" w:code="9"/>
      <w:pgMar w:top="1393" w:right="990" w:bottom="568" w:left="1247" w:header="284" w:footer="337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05" w:rsidRDefault="00185905">
      <w:r>
        <w:separator/>
      </w:r>
    </w:p>
  </w:endnote>
  <w:endnote w:type="continuationSeparator" w:id="0">
    <w:p w:rsidR="00185905" w:rsidRDefault="001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3" w:rsidRDefault="00445063" w:rsidP="00A42C88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Passeig Tolrà, 1 · 08211 Castellar del Vallès · Tel. </w:t>
    </w:r>
    <w:r>
      <w:rPr>
        <w:rFonts w:ascii="Verdana" w:hAnsi="Verdana"/>
        <w:sz w:val="14"/>
        <w:lang w:val="ca-ES"/>
      </w:rPr>
      <w:t xml:space="preserve">93 714 40 40                </w:t>
    </w:r>
    <w:r>
      <w:rPr>
        <w:rFonts w:ascii="Verdana" w:hAnsi="Verdana"/>
        <w:sz w:val="14"/>
        <w:lang w:val="ca-ES"/>
      </w:rPr>
      <w:tab/>
      <w:t xml:space="preserve"> </w:t>
    </w:r>
    <w:r w:rsidR="008F0924" w:rsidRPr="00C44FBD">
      <w:rPr>
        <w:rFonts w:ascii="Verdana" w:hAnsi="Verdana"/>
        <w:sz w:val="10"/>
        <w:szCs w:val="10"/>
      </w:rPr>
      <w:fldChar w:fldCharType="begin"/>
    </w:r>
    <w:r w:rsidRPr="00C44FBD">
      <w:rPr>
        <w:rFonts w:ascii="Verdana" w:hAnsi="Verdana"/>
        <w:sz w:val="10"/>
        <w:szCs w:val="10"/>
      </w:rPr>
      <w:instrText xml:space="preserve"> FILENAME </w:instrText>
    </w:r>
    <w:r w:rsidR="008F0924" w:rsidRPr="00C44FBD">
      <w:rPr>
        <w:rFonts w:ascii="Verdana" w:hAnsi="Verdana"/>
        <w:sz w:val="10"/>
        <w:szCs w:val="10"/>
      </w:rPr>
      <w:fldChar w:fldCharType="separate"/>
    </w:r>
    <w:r w:rsidR="001D042B">
      <w:rPr>
        <w:rFonts w:ascii="Verdana" w:hAnsi="Verdana"/>
        <w:noProof/>
        <w:sz w:val="10"/>
        <w:szCs w:val="10"/>
      </w:rPr>
      <w:t>12 7 8  Sol licitud ús equipaments culturals - temporada 23-24_rev</w:t>
    </w:r>
    <w:r w:rsidR="008F0924" w:rsidRPr="00C44FBD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05" w:rsidRDefault="00185905">
      <w:r>
        <w:separator/>
      </w:r>
    </w:p>
  </w:footnote>
  <w:footnote w:type="continuationSeparator" w:id="0">
    <w:p w:rsidR="00185905" w:rsidRDefault="001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3" w:rsidRDefault="00445063">
    <w:pPr>
      <w:pStyle w:val="Capalera"/>
      <w:jc w:val="right"/>
      <w:rPr>
        <w:b/>
        <w:lang w:val="ca-ES"/>
      </w:rPr>
    </w:pPr>
  </w:p>
  <w:p w:rsidR="00445063" w:rsidRDefault="00445063">
    <w:pPr>
      <w:pStyle w:val="Capalera"/>
      <w:rPr>
        <w:b/>
        <w:lang w:val="ca-ES"/>
      </w:rPr>
    </w:pPr>
  </w:p>
  <w:p w:rsidR="00445063" w:rsidRDefault="00445063">
    <w:pPr>
      <w:pStyle w:val="Capalera"/>
      <w:jc w:val="right"/>
      <w:rPr>
        <w:b/>
        <w:lang w:val="ca-ES"/>
      </w:rPr>
    </w:pPr>
  </w:p>
  <w:p w:rsidR="00445063" w:rsidRDefault="00445063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63" w:rsidRDefault="00445063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 w15:restartNumberingAfterBreak="0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4E6C53FF"/>
    <w:multiLevelType w:val="multilevel"/>
    <w:tmpl w:val="3B0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13B7C"/>
    <w:multiLevelType w:val="hybridMultilevel"/>
    <w:tmpl w:val="3B00E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kPWlrOb+gIwYxijRoO4UtYQi3g9zlHc2vILMDTRbkzX3TQfhg3mfhZoqXn8C1LsNKGqejSPO4lKOJTJDUadQ==" w:salt="lzKMAworR4UnQKmPWv8r0w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6"/>
    <w:rsid w:val="00027B11"/>
    <w:rsid w:val="00092981"/>
    <w:rsid w:val="00093B33"/>
    <w:rsid w:val="000943FA"/>
    <w:rsid w:val="000A40FC"/>
    <w:rsid w:val="000A7494"/>
    <w:rsid w:val="000C4D76"/>
    <w:rsid w:val="0011306E"/>
    <w:rsid w:val="001170DE"/>
    <w:rsid w:val="00131A31"/>
    <w:rsid w:val="00156333"/>
    <w:rsid w:val="00185905"/>
    <w:rsid w:val="00193BDC"/>
    <w:rsid w:val="001C453D"/>
    <w:rsid w:val="001D042B"/>
    <w:rsid w:val="001D6D86"/>
    <w:rsid w:val="001E1A40"/>
    <w:rsid w:val="001E6116"/>
    <w:rsid w:val="001F1CEF"/>
    <w:rsid w:val="00216096"/>
    <w:rsid w:val="00217962"/>
    <w:rsid w:val="00223538"/>
    <w:rsid w:val="00245008"/>
    <w:rsid w:val="00260256"/>
    <w:rsid w:val="00267254"/>
    <w:rsid w:val="002D2D00"/>
    <w:rsid w:val="00300DAC"/>
    <w:rsid w:val="00312C7D"/>
    <w:rsid w:val="00316B9E"/>
    <w:rsid w:val="003247B6"/>
    <w:rsid w:val="00356C5A"/>
    <w:rsid w:val="00363704"/>
    <w:rsid w:val="00394687"/>
    <w:rsid w:val="003C0AFE"/>
    <w:rsid w:val="003C747E"/>
    <w:rsid w:val="003D48A8"/>
    <w:rsid w:val="003E375D"/>
    <w:rsid w:val="003E40D3"/>
    <w:rsid w:val="003E656A"/>
    <w:rsid w:val="003F4D26"/>
    <w:rsid w:val="003F770C"/>
    <w:rsid w:val="004248C8"/>
    <w:rsid w:val="00445063"/>
    <w:rsid w:val="0045060D"/>
    <w:rsid w:val="00460DFC"/>
    <w:rsid w:val="00477F54"/>
    <w:rsid w:val="004C1F90"/>
    <w:rsid w:val="004D4835"/>
    <w:rsid w:val="004D5F80"/>
    <w:rsid w:val="004E2D0E"/>
    <w:rsid w:val="004F188E"/>
    <w:rsid w:val="00514F45"/>
    <w:rsid w:val="0051636E"/>
    <w:rsid w:val="00526942"/>
    <w:rsid w:val="00531576"/>
    <w:rsid w:val="005411A6"/>
    <w:rsid w:val="005A36AC"/>
    <w:rsid w:val="005D0CCC"/>
    <w:rsid w:val="005D454B"/>
    <w:rsid w:val="005E3DBC"/>
    <w:rsid w:val="005F3A9C"/>
    <w:rsid w:val="005F7305"/>
    <w:rsid w:val="00601EF4"/>
    <w:rsid w:val="00617B42"/>
    <w:rsid w:val="00640816"/>
    <w:rsid w:val="006B11CD"/>
    <w:rsid w:val="006C10DD"/>
    <w:rsid w:val="006F01DE"/>
    <w:rsid w:val="006F3EE4"/>
    <w:rsid w:val="00720C21"/>
    <w:rsid w:val="007226A6"/>
    <w:rsid w:val="0072598D"/>
    <w:rsid w:val="00755EAA"/>
    <w:rsid w:val="0075755F"/>
    <w:rsid w:val="00767AA5"/>
    <w:rsid w:val="00777F36"/>
    <w:rsid w:val="00781480"/>
    <w:rsid w:val="0079255B"/>
    <w:rsid w:val="007C5AC4"/>
    <w:rsid w:val="007E2A3A"/>
    <w:rsid w:val="007F3412"/>
    <w:rsid w:val="007F5111"/>
    <w:rsid w:val="00805519"/>
    <w:rsid w:val="0080749C"/>
    <w:rsid w:val="00813C82"/>
    <w:rsid w:val="008143E2"/>
    <w:rsid w:val="00826140"/>
    <w:rsid w:val="0088237A"/>
    <w:rsid w:val="00886068"/>
    <w:rsid w:val="008A104E"/>
    <w:rsid w:val="008B2B93"/>
    <w:rsid w:val="008C03DF"/>
    <w:rsid w:val="008E5963"/>
    <w:rsid w:val="008F0924"/>
    <w:rsid w:val="008F0F84"/>
    <w:rsid w:val="00921D39"/>
    <w:rsid w:val="009300E5"/>
    <w:rsid w:val="00961CAB"/>
    <w:rsid w:val="009648BE"/>
    <w:rsid w:val="009718AF"/>
    <w:rsid w:val="00982F11"/>
    <w:rsid w:val="00992C12"/>
    <w:rsid w:val="009932BA"/>
    <w:rsid w:val="009B048C"/>
    <w:rsid w:val="009B1805"/>
    <w:rsid w:val="009D3DA7"/>
    <w:rsid w:val="009D3F69"/>
    <w:rsid w:val="009D5239"/>
    <w:rsid w:val="009E0B74"/>
    <w:rsid w:val="009E6650"/>
    <w:rsid w:val="009F09B5"/>
    <w:rsid w:val="009F32C1"/>
    <w:rsid w:val="00A05478"/>
    <w:rsid w:val="00A077AD"/>
    <w:rsid w:val="00A42C88"/>
    <w:rsid w:val="00A469E5"/>
    <w:rsid w:val="00A477B0"/>
    <w:rsid w:val="00A76AEE"/>
    <w:rsid w:val="00AC320E"/>
    <w:rsid w:val="00AC6848"/>
    <w:rsid w:val="00AC7AD9"/>
    <w:rsid w:val="00AE14E7"/>
    <w:rsid w:val="00AF238E"/>
    <w:rsid w:val="00B279EC"/>
    <w:rsid w:val="00B36514"/>
    <w:rsid w:val="00B444D6"/>
    <w:rsid w:val="00B743FB"/>
    <w:rsid w:val="00B83826"/>
    <w:rsid w:val="00B946B3"/>
    <w:rsid w:val="00BC2B1D"/>
    <w:rsid w:val="00BD000C"/>
    <w:rsid w:val="00BE5D9B"/>
    <w:rsid w:val="00BF2D52"/>
    <w:rsid w:val="00C02FB3"/>
    <w:rsid w:val="00C051D0"/>
    <w:rsid w:val="00C44FBD"/>
    <w:rsid w:val="00C87C49"/>
    <w:rsid w:val="00C97B3C"/>
    <w:rsid w:val="00CA62AE"/>
    <w:rsid w:val="00CB6DFB"/>
    <w:rsid w:val="00CC6444"/>
    <w:rsid w:val="00CD7929"/>
    <w:rsid w:val="00CE4962"/>
    <w:rsid w:val="00CF5053"/>
    <w:rsid w:val="00D01126"/>
    <w:rsid w:val="00D03A90"/>
    <w:rsid w:val="00D044A7"/>
    <w:rsid w:val="00D11AC6"/>
    <w:rsid w:val="00D14DF8"/>
    <w:rsid w:val="00D15DC6"/>
    <w:rsid w:val="00D925AB"/>
    <w:rsid w:val="00D95F64"/>
    <w:rsid w:val="00DA5893"/>
    <w:rsid w:val="00DB5F5F"/>
    <w:rsid w:val="00DD57A6"/>
    <w:rsid w:val="00DF4D63"/>
    <w:rsid w:val="00E0369D"/>
    <w:rsid w:val="00E040E8"/>
    <w:rsid w:val="00E201B9"/>
    <w:rsid w:val="00E250D2"/>
    <w:rsid w:val="00E74ED9"/>
    <w:rsid w:val="00EE3E56"/>
    <w:rsid w:val="00EF7A5B"/>
    <w:rsid w:val="00F014E9"/>
    <w:rsid w:val="00F37FAA"/>
    <w:rsid w:val="00F7298E"/>
    <w:rsid w:val="00FA2049"/>
    <w:rsid w:val="00FB6076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5A283A"/>
  <w15:docId w15:val="{AC94F504-8070-44B4-AA77-3DA2F34F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68"/>
    <w:rPr>
      <w:lang w:val="es-ES" w:eastAsia="es-ES"/>
    </w:rPr>
  </w:style>
  <w:style w:type="paragraph" w:styleId="Ttol1">
    <w:name w:val="heading 1"/>
    <w:basedOn w:val="Normal"/>
    <w:next w:val="Normal"/>
    <w:qFormat/>
    <w:rsid w:val="00886068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8606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86068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86068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86068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rsid w:val="00886068"/>
    <w:pPr>
      <w:ind w:left="284" w:hanging="284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35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CC6444"/>
  </w:style>
  <w:style w:type="character" w:styleId="Enlla">
    <w:name w:val="Hyperlink"/>
    <w:basedOn w:val="Tipusdelletraperdefectedelpargraf"/>
    <w:rsid w:val="00813C82"/>
    <w:rPr>
      <w:color w:val="0000FF"/>
      <w:u w:val="single"/>
    </w:rPr>
  </w:style>
  <w:style w:type="paragraph" w:styleId="Pargrafdellista">
    <w:name w:val="List Paragraph"/>
    <w:basedOn w:val="Normal"/>
    <w:qFormat/>
    <w:rsid w:val="007226A6"/>
    <w:pPr>
      <w:spacing w:after="100" w:afterAutospacing="1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7226A6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D804-DACE-4DC0-8AF0-E887C17C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6162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Cristina Moreno</cp:lastModifiedBy>
  <cp:revision>4</cp:revision>
  <cp:lastPrinted>2016-05-26T13:23:00Z</cp:lastPrinted>
  <dcterms:created xsi:type="dcterms:W3CDTF">2023-07-05T09:21:00Z</dcterms:created>
  <dcterms:modified xsi:type="dcterms:W3CDTF">2023-07-05T11:54:00Z</dcterms:modified>
</cp:coreProperties>
</file>